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BD" w:rsidRDefault="004B31BB">
      <w:r>
        <w:rPr>
          <w:rFonts w:ascii="Verdana" w:eastAsia="Times New Roman" w:hAnsi="Verdana"/>
          <w:color w:val="333333"/>
          <w:sz w:val="17"/>
          <w:szCs w:val="17"/>
        </w:rPr>
        <w:t xml:space="preserve">Para efetuar a limpeza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Ctree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, </w:t>
      </w:r>
      <w:proofErr w:type="gramStart"/>
      <w:r>
        <w:rPr>
          <w:rFonts w:ascii="Verdana" w:eastAsia="Times New Roman" w:hAnsi="Verdana"/>
          <w:color w:val="333333"/>
          <w:sz w:val="17"/>
          <w:szCs w:val="17"/>
        </w:rPr>
        <w:t>deve-se</w:t>
      </w:r>
      <w:proofErr w:type="gramEnd"/>
      <w:r>
        <w:rPr>
          <w:rFonts w:ascii="Verdana" w:eastAsia="Times New Roman" w:hAnsi="Verdana"/>
          <w:color w:val="333333"/>
          <w:sz w:val="17"/>
          <w:szCs w:val="17"/>
        </w:rPr>
        <w:t xml:space="preserve"> seguir os seguintes passos: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Parar todo o ambiente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, servidores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(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Master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Balance e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Slave´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s),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Licenses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e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WorkFlow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(caso esteja separado);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Parar o serviço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Ctree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Server;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Apagar os arquivos de índices (*.CDX e *.IND)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que estão na pasta SYSTEM ou equivalente;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Apagar o conteúdo da pasta CTREEINT, criada dentro da pasta SYSTEM;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Apagar os arquivos de índices (*.CDX)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que estão na pasta PROFILE instanciada no PROTHEUS_DATA;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Apagar o conteúdo da pasta CTREEINT, criada dentro da pasta PROFILE;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Retirar da pasta onde está instalado 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CtreeServer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os arquivos com extensão *.FCS (ideal é criar uma pasta para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guarda-los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como backup e futura análise mas retirando da pasta original);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Subir 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CtreeServer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Subir pelo menos um serviço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caso exista balance;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Efetuar acesso STAND ALONE (sozinho) no sistema para que sejam criados os índices e assim evitar concorrência no sistema. Caso existam mais empresas, deve-se entrar uma </w:t>
      </w:r>
      <w:proofErr w:type="gramStart"/>
      <w:r>
        <w:rPr>
          <w:rFonts w:ascii="Verdana" w:eastAsia="Times New Roman" w:hAnsi="Verdana"/>
          <w:color w:val="333333"/>
          <w:sz w:val="17"/>
          <w:szCs w:val="17"/>
        </w:rPr>
        <w:t>à</w:t>
      </w:r>
      <w:proofErr w:type="gramEnd"/>
      <w:r>
        <w:rPr>
          <w:rFonts w:ascii="Verdana" w:eastAsia="Times New Roman" w:hAnsi="Verdana"/>
          <w:color w:val="333333"/>
          <w:sz w:val="17"/>
          <w:szCs w:val="17"/>
        </w:rPr>
        <w:t xml:space="preserve"> uma para a criação dos índices. Pode-se utilizar o Módulo do Configurador para a criação dos índices</w:t>
      </w:r>
      <w:proofErr w:type="gramStart"/>
      <w:r>
        <w:rPr>
          <w:rFonts w:ascii="Verdana" w:eastAsia="Times New Roman" w:hAnsi="Verdana"/>
          <w:color w:val="333333"/>
          <w:sz w:val="17"/>
          <w:szCs w:val="17"/>
        </w:rPr>
        <w:t xml:space="preserve"> pois</w:t>
      </w:r>
      <w:proofErr w:type="gramEnd"/>
      <w:r>
        <w:rPr>
          <w:rFonts w:ascii="Verdana" w:eastAsia="Times New Roman" w:hAnsi="Verdana"/>
          <w:color w:val="333333"/>
          <w:sz w:val="17"/>
          <w:szCs w:val="17"/>
        </w:rPr>
        <w:t xml:space="preserve"> não carrega tabelas do banco e assim será mais rápida a liberação para o sistema;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Após a criação de todos os índices de todas as empresas, sair do Módulo que foi acessado;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Parar o serviço do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CtreeServer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e subi-lo novamente (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restartar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); </w:t>
      </w:r>
      <w:r>
        <w:rPr>
          <w:rFonts w:ascii="Verdana" w:eastAsia="Times New Roman" w:hAnsi="Verdana"/>
          <w:color w:val="333333"/>
          <w:sz w:val="17"/>
          <w:szCs w:val="17"/>
        </w:rPr>
        <w:br/>
      </w:r>
      <w:r>
        <w:rPr>
          <w:rFonts w:ascii="Verdana" w:eastAsia="Times New Roman" w:hAnsi="Verdana"/>
          <w:color w:val="333333"/>
          <w:sz w:val="17"/>
          <w:szCs w:val="17"/>
        </w:rPr>
        <w:br/>
        <w:t xml:space="preserve">- Subir os serviços dos </w:t>
      </w:r>
      <w:proofErr w:type="spellStart"/>
      <w:r>
        <w:rPr>
          <w:rFonts w:ascii="Verdana" w:eastAsia="Times New Roman" w:hAnsi="Verdana"/>
          <w:color w:val="333333"/>
          <w:sz w:val="17"/>
          <w:szCs w:val="17"/>
        </w:rPr>
        <w:t>Protheus</w:t>
      </w:r>
      <w:proofErr w:type="spellEnd"/>
      <w:r>
        <w:rPr>
          <w:rFonts w:ascii="Verdana" w:eastAsia="Times New Roman" w:hAnsi="Verdana"/>
          <w:color w:val="333333"/>
          <w:sz w:val="17"/>
          <w:szCs w:val="17"/>
        </w:rPr>
        <w:t xml:space="preserve"> e liberar acesso ao usuários.</w:t>
      </w:r>
    </w:p>
    <w:sectPr w:rsidR="00C128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>
    <w:useFELayout/>
  </w:compat>
  <w:rsids>
    <w:rsidRoot w:val="004B31BB"/>
    <w:rsid w:val="004B31BB"/>
    <w:rsid w:val="00C1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Cassio.Monteiro</dc:creator>
  <cp:keywords/>
  <dc:description/>
  <cp:lastModifiedBy>Cassio.Monteiro</cp:lastModifiedBy>
  <cp:revision>2</cp:revision>
  <dcterms:created xsi:type="dcterms:W3CDTF">2009-06-05T11:21:00Z</dcterms:created>
  <dcterms:modified xsi:type="dcterms:W3CDTF">2009-06-05T11:21:00Z</dcterms:modified>
</cp:coreProperties>
</file>